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2C" w:rsidRDefault="007777E0" w:rsidP="007777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77E0">
        <w:rPr>
          <w:rFonts w:ascii="Times New Roman" w:hAnsi="Times New Roman" w:cs="Times New Roman"/>
          <w:b/>
          <w:sz w:val="32"/>
          <w:szCs w:val="32"/>
        </w:rPr>
        <w:t>Перечень технологического  оборудования на пищеблоке</w:t>
      </w:r>
    </w:p>
    <w:p w:rsidR="007777E0" w:rsidRPr="007777E0" w:rsidRDefault="007777E0" w:rsidP="007777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7E0" w:rsidRDefault="007777E0" w:rsidP="007777E0">
      <w:pPr>
        <w:rPr>
          <w:rFonts w:ascii="Times New Roman" w:hAnsi="Times New Roman" w:cs="Times New Roman"/>
          <w:b/>
          <w:sz w:val="32"/>
          <w:szCs w:val="32"/>
        </w:rPr>
      </w:pPr>
      <w:r w:rsidRPr="007777E0">
        <w:rPr>
          <w:rFonts w:ascii="Times New Roman" w:hAnsi="Times New Roman" w:cs="Times New Roman"/>
          <w:b/>
          <w:sz w:val="32"/>
          <w:szCs w:val="32"/>
        </w:rPr>
        <w:t>Здание 1 ул. Дегтярева, 26-а</w:t>
      </w:r>
    </w:p>
    <w:p w:rsidR="007777E0" w:rsidRPr="007777E0" w:rsidRDefault="007777E0" w:rsidP="007777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Площадь: 30,4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кв.м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5610"/>
        <w:gridCol w:w="3427"/>
      </w:tblGrid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10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Оборудование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Овощерезка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Мясорубка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Привод универсальный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Плита электрическая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777E0" w:rsidTr="007777E0">
        <w:tc>
          <w:tcPr>
            <w:tcW w:w="1242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10" w:type="dxa"/>
          </w:tcPr>
          <w:p w:rsidR="007777E0" w:rsidRDefault="007777E0" w:rsidP="007777E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Водонагреватель</w:t>
            </w:r>
          </w:p>
        </w:tc>
        <w:tc>
          <w:tcPr>
            <w:tcW w:w="3427" w:type="dxa"/>
          </w:tcPr>
          <w:p w:rsidR="007777E0" w:rsidRDefault="007777E0" w:rsidP="007777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7777E0" w:rsidRDefault="007777E0" w:rsidP="007777E0">
      <w:pPr>
        <w:rPr>
          <w:rFonts w:ascii="Times New Roman" w:hAnsi="Times New Roman" w:cs="Times New Roman"/>
          <w:sz w:val="32"/>
          <w:szCs w:val="32"/>
        </w:rPr>
      </w:pPr>
    </w:p>
    <w:p w:rsidR="007777E0" w:rsidRDefault="007777E0" w:rsidP="007777E0">
      <w:pPr>
        <w:rPr>
          <w:rFonts w:ascii="Times New Roman" w:hAnsi="Times New Roman" w:cs="Times New Roman"/>
          <w:sz w:val="32"/>
          <w:szCs w:val="32"/>
        </w:rPr>
      </w:pPr>
    </w:p>
    <w:p w:rsidR="007777E0" w:rsidRDefault="007777E0" w:rsidP="007777E0">
      <w:pPr>
        <w:rPr>
          <w:rFonts w:ascii="Times New Roman" w:hAnsi="Times New Roman" w:cs="Times New Roman"/>
          <w:b/>
          <w:sz w:val="32"/>
          <w:szCs w:val="32"/>
        </w:rPr>
      </w:pPr>
      <w:r w:rsidRPr="007777E0">
        <w:rPr>
          <w:rFonts w:ascii="Times New Roman" w:hAnsi="Times New Roman" w:cs="Times New Roman"/>
          <w:b/>
          <w:sz w:val="32"/>
          <w:szCs w:val="32"/>
        </w:rPr>
        <w:t xml:space="preserve">Здание </w:t>
      </w:r>
      <w:r w:rsidR="004E319A">
        <w:rPr>
          <w:rFonts w:ascii="Times New Roman" w:hAnsi="Times New Roman" w:cs="Times New Roman"/>
          <w:b/>
          <w:sz w:val="32"/>
          <w:szCs w:val="32"/>
        </w:rPr>
        <w:t>2</w:t>
      </w:r>
      <w:r w:rsidRPr="007777E0">
        <w:rPr>
          <w:rFonts w:ascii="Times New Roman" w:hAnsi="Times New Roman" w:cs="Times New Roman"/>
          <w:b/>
          <w:sz w:val="32"/>
          <w:szCs w:val="32"/>
        </w:rPr>
        <w:t xml:space="preserve"> ул. Дегтярева, </w:t>
      </w:r>
      <w:r w:rsidR="004E319A">
        <w:rPr>
          <w:rFonts w:ascii="Times New Roman" w:hAnsi="Times New Roman" w:cs="Times New Roman"/>
          <w:b/>
          <w:sz w:val="32"/>
          <w:szCs w:val="32"/>
        </w:rPr>
        <w:t>13</w:t>
      </w:r>
      <w:bookmarkStart w:id="0" w:name="_GoBack"/>
      <w:bookmarkEnd w:id="0"/>
    </w:p>
    <w:p w:rsidR="007777E0" w:rsidRPr="007777E0" w:rsidRDefault="007777E0" w:rsidP="007777E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Площадь: 22,8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кв.м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42"/>
        <w:gridCol w:w="5610"/>
        <w:gridCol w:w="3427"/>
      </w:tblGrid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610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Оборудование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Холодильник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Овощерезка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Мясорубка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Привод универсальный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Плита электрическая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777E0" w:rsidTr="00870258">
        <w:tc>
          <w:tcPr>
            <w:tcW w:w="1242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610" w:type="dxa"/>
          </w:tcPr>
          <w:p w:rsidR="007777E0" w:rsidRDefault="007777E0" w:rsidP="008702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Водонагреватель</w:t>
            </w:r>
          </w:p>
        </w:tc>
        <w:tc>
          <w:tcPr>
            <w:tcW w:w="3427" w:type="dxa"/>
          </w:tcPr>
          <w:p w:rsidR="007777E0" w:rsidRDefault="007777E0" w:rsidP="008702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7777E0" w:rsidRPr="007777E0" w:rsidRDefault="007777E0" w:rsidP="007777E0">
      <w:pPr>
        <w:rPr>
          <w:rFonts w:ascii="Times New Roman" w:hAnsi="Times New Roman" w:cs="Times New Roman"/>
          <w:sz w:val="32"/>
          <w:szCs w:val="32"/>
        </w:rPr>
      </w:pPr>
    </w:p>
    <w:sectPr w:rsidR="007777E0" w:rsidRPr="007777E0" w:rsidSect="007777E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A2"/>
    <w:rsid w:val="00301434"/>
    <w:rsid w:val="004E319A"/>
    <w:rsid w:val="00510C2C"/>
    <w:rsid w:val="006775A2"/>
    <w:rsid w:val="007777E0"/>
    <w:rsid w:val="00B3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434"/>
    <w:rPr>
      <w:b/>
      <w:bCs/>
    </w:rPr>
  </w:style>
  <w:style w:type="character" w:styleId="a5">
    <w:name w:val="Hyperlink"/>
    <w:basedOn w:val="a0"/>
    <w:uiPriority w:val="99"/>
    <w:semiHidden/>
    <w:unhideWhenUsed/>
    <w:rsid w:val="00301434"/>
    <w:rPr>
      <w:color w:val="0000FF"/>
      <w:u w:val="single"/>
    </w:rPr>
  </w:style>
  <w:style w:type="table" w:styleId="a6">
    <w:name w:val="Table Grid"/>
    <w:basedOn w:val="a1"/>
    <w:uiPriority w:val="59"/>
    <w:rsid w:val="0077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01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1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0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434"/>
    <w:rPr>
      <w:b/>
      <w:bCs/>
    </w:rPr>
  </w:style>
  <w:style w:type="character" w:styleId="a5">
    <w:name w:val="Hyperlink"/>
    <w:basedOn w:val="a0"/>
    <w:uiPriority w:val="99"/>
    <w:semiHidden/>
    <w:unhideWhenUsed/>
    <w:rsid w:val="00301434"/>
    <w:rPr>
      <w:color w:val="0000FF"/>
      <w:u w:val="single"/>
    </w:rPr>
  </w:style>
  <w:style w:type="table" w:styleId="a6">
    <w:name w:val="Table Grid"/>
    <w:basedOn w:val="a1"/>
    <w:uiPriority w:val="59"/>
    <w:rsid w:val="0077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8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2083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1949387959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830490095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1980306531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959141497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2027633326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364646419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  <w:div w:id="1099175687">
          <w:marLeft w:val="0"/>
          <w:marRight w:val="0"/>
          <w:marTop w:val="0"/>
          <w:marBottom w:val="0"/>
          <w:divBdr>
            <w:top w:val="none" w:sz="0" w:space="0" w:color="4481B0"/>
            <w:left w:val="none" w:sz="0" w:space="0" w:color="4481B0"/>
            <w:bottom w:val="none" w:sz="0" w:space="0" w:color="4481B0"/>
            <w:right w:val="none" w:sz="0" w:space="0" w:color="4481B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4</cp:revision>
  <dcterms:created xsi:type="dcterms:W3CDTF">2017-11-09T07:54:00Z</dcterms:created>
  <dcterms:modified xsi:type="dcterms:W3CDTF">2017-11-09T12:14:00Z</dcterms:modified>
</cp:coreProperties>
</file>