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D4" w:rsidRDefault="00A332D4" w:rsidP="00A332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 по 15 мая 2021 года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 Новгорода пройдут профилактические мероприятия -  «Безопасный велосипед»</w:t>
      </w:r>
    </w:p>
    <w:p w:rsidR="00A332D4" w:rsidRPr="00690BE9" w:rsidRDefault="00A332D4" w:rsidP="00A332D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летних каникул и начала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веломотосезона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11 по 15 мая 2021 года на территории Нижегородской области пройдет мероприятие, направленное на предупреждение ДТП с участием детей и взрослых, перемещающихся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веломототехнике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средствах индивидуальной мобильности.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свидетельствует о том, что в летний период из общего количества ДТП с участие несовершеннолетних более 50% составляют именно наезды на детей-велосипедистов. Так, за три летних месяца прошлого года на территории Нижегородской области зарегистрировано 129 подобных ДТП, в которых ранено 49 детей до 16 лет.  Важно помнить, что детям до 14 –летнего возраста запрещено выезжать на проезжую часть. Специалисты также обращают внимание, что среди основных причин наездов - игнорирование требований раздела 24 Правил дорожного движения, наиболее распространенное нарушение - переезд пешеходных переходов, не спешившись с велосипеда.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Гироскутер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сегвей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моноколесо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>, самокат</w:t>
      </w:r>
      <w:r w:rsidRPr="00A332D4">
        <w:rPr>
          <w:rFonts w:ascii="Times New Roman" w:hAnsi="Times New Roman" w:cs="Times New Roman"/>
          <w:sz w:val="28"/>
          <w:szCs w:val="28"/>
        </w:rPr>
        <w:t xml:space="preserve"> – это модные и современные средства передвижения. Однако многие забывают про соблюдение безопасности при использовании средств индивидуальной мобильности (СИМ).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2D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Долгопрудненцам напомнили о безопасности при использовании самокатов и гироскутеров" style="width:23.65pt;height:23.65pt"/>
        </w:pict>
      </w:r>
      <w:r w:rsidRPr="00A332D4">
        <w:rPr>
          <w:rFonts w:ascii="Times New Roman" w:hAnsi="Times New Roman" w:cs="Times New Roman"/>
          <w:sz w:val="28"/>
          <w:szCs w:val="28"/>
        </w:rPr>
        <w:t xml:space="preserve">С точки зрения Правил дорожного движения,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передвигающийся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 на средствах индивидуальной мобильности, считается ПЕШЕХОДОМ и должен подчиняется правилам для пешеходов. Госавтоинспекция считает, что владельцы самокатов ведут себя безрассудно. Они не понимают, что: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1. Самокаты и другие похожие агрегаты опасны даже в руках взрослых, не говоря уже о детях и подростках;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2. Многие относятся к ним, как к игрушкам, поэтому не используют защитную экипировку и не соблюдают ПДД;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3. Причинить травму можно не только себе, но и окружающим. Часто самокатчики сталкиваются с пешеходами на тротуарах.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2D4">
        <w:rPr>
          <w:rFonts w:ascii="Times New Roman" w:hAnsi="Times New Roman" w:cs="Times New Roman"/>
          <w:b/>
          <w:sz w:val="28"/>
          <w:szCs w:val="28"/>
        </w:rPr>
        <w:t xml:space="preserve">Все зависит от мощности двигателя и максимальной скорости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>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       Пешеходом водитель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считаться может. Но только если мощность его самоката меньше 0,25 кВт, а максимальная скорость не выше 25 км/ч. Смотреть технические характеристики будут по паспорту или инструкции по эксплуатации конкретно вашего самоката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32D4">
        <w:rPr>
          <w:rFonts w:ascii="Times New Roman" w:hAnsi="Times New Roman" w:cs="Times New Roman"/>
          <w:sz w:val="28"/>
          <w:szCs w:val="28"/>
        </w:rPr>
        <w:t>Ему нужно ездить по тротуарам и соблюдать правила дорожного движения для пешеходов.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 Водителем 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сигвей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 является  водителем «мопеда» - средства передвижения, максимальная конструктивная скорость которого не превышает 50 км/ч, электродвигатель номинальной максимальной мощностью в режиме длительной нагрузки более 0,25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и менее 4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. Такой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еще не является полноценным транспортным </w:t>
      </w:r>
      <w:r w:rsidRPr="00A332D4">
        <w:rPr>
          <w:rFonts w:ascii="Times New Roman" w:hAnsi="Times New Roman" w:cs="Times New Roman"/>
          <w:sz w:val="28"/>
          <w:szCs w:val="28"/>
        </w:rPr>
        <w:lastRenderedPageBreak/>
        <w:t xml:space="preserve">средством, но уже и не самокатом. Передвигаться на нем могут только обладатели прав категории «М» и только по проезжей части, соблюдая правила дорожного движения для водителей, (То есть участники дорожного движения старше 16 лет и имеющие водительское удостоверение категории «М»).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Скоростные скутеры,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гидроскутеры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сигвей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 двигателем мощнее 4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приравниваются к мотоциклам, то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 чтобы иметь право управлять ими, нужно получить водительскую категорию «А». 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32D4">
        <w:rPr>
          <w:rFonts w:ascii="Times New Roman" w:hAnsi="Times New Roman" w:cs="Times New Roman"/>
          <w:sz w:val="28"/>
          <w:szCs w:val="28"/>
        </w:rPr>
        <w:t>Таким образом, при отсутствии необходимых документов и при нарушении ПДД могут выписываться штрафы владельцем последних двух видов скутеров.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       Большинство </w:t>
      </w:r>
      <w:proofErr w:type="spellStart"/>
      <w:r w:rsidRPr="00A332D4">
        <w:rPr>
          <w:rFonts w:ascii="Times New Roman" w:hAnsi="Times New Roman" w:cs="Times New Roman"/>
          <w:b/>
          <w:i/>
          <w:sz w:val="28"/>
          <w:szCs w:val="28"/>
        </w:rPr>
        <w:t>гироскутеров</w:t>
      </w:r>
      <w:proofErr w:type="spellEnd"/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A332D4">
        <w:rPr>
          <w:rFonts w:ascii="Times New Roman" w:hAnsi="Times New Roman" w:cs="Times New Roman"/>
          <w:b/>
          <w:i/>
          <w:sz w:val="28"/>
          <w:szCs w:val="28"/>
        </w:rPr>
        <w:t>сегвеев</w:t>
      </w:r>
      <w:proofErr w:type="spellEnd"/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по техническим характеристикам относятся к мопедам, т.е. для управления ими потребуется водительское удостоверение категории М или любой другой категории.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К сожалению, многие участники дорожного движения не понимают, что покупают мопед. Управление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или мопедом лицом, не имеющим прав, повлечет штраф в размере 5 000 - 15 000 рублей. Если же родители передают управление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ребенку, не имеющему прав, они получат штраф в размере 30 000 рублей. Так что имейте это в виду.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. Н. Новгорода рекомендует водителя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Не перевозить на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электросамокате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детей, пассажиров или крупногабаритные грузы.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для этого не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>.</w:t>
      </w:r>
    </w:p>
    <w:p w:rsidR="00A332D4" w:rsidRPr="00A332D4" w:rsidRDefault="00A332D4" w:rsidP="00A332D4">
      <w:pPr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Не пытаться разогнать самокат быстрее, чем это допускается инструкцией по эксплуатации. Под горку любой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разгоняется очень хорошо, а вот рассчитана ли его тормозная система на такую скорость, придется выяснять опытным путем.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Не пользоваться мобильным телефоном во время движения. А еще я не советую надевать наушники, чтобы не пропустить гудок машины или другие звуки.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Ездить по тротуару с такой скоростью, чтобы не мешать движению пешеходов.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Шлем и защитная амуниция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необязательны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>, но желательны. Если столкнуться с препятствием даже на скорости 20—30 км/ч, это может привести к серьезным травмам. В автомобиле водителя и пассажиров защищает прочный кузов, есть ремни и подушки безопасности. У самоката их нет. Даже массивная рама велосипеда лучше поглощает удары и нагрузки, чем низко расположенная платформа самоката.</w:t>
      </w:r>
    </w:p>
    <w:p w:rsidR="00E90BCF" w:rsidRPr="00A332D4" w:rsidRDefault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С наступлением теплой погоды на дорогах областного центра увеличилось количество двухколесного транспорта. Сотрудники ГИ</w:t>
      </w:r>
      <w:proofErr w:type="gramStart"/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>БДД пр</w:t>
      </w:r>
      <w:proofErr w:type="gramEnd"/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изывают участников дорожного движения к проявлению взаимного уважения друг к другу в дорожной среде, </w:t>
      </w:r>
      <w:r w:rsidRPr="00A332D4">
        <w:rPr>
          <w:rFonts w:ascii="Times New Roman" w:hAnsi="Times New Roman" w:cs="Times New Roman"/>
          <w:b/>
          <w:i/>
          <w:sz w:val="28"/>
          <w:szCs w:val="28"/>
        </w:rPr>
        <w:t>чтобы избежать аварийно-опасных ситуаций! </w:t>
      </w:r>
    </w:p>
    <w:sectPr w:rsidR="00E90BCF" w:rsidRPr="00A332D4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C5B"/>
    <w:multiLevelType w:val="hybridMultilevel"/>
    <w:tmpl w:val="31A26838"/>
    <w:lvl w:ilvl="0" w:tplc="540E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2D4"/>
    <w:rsid w:val="008A223D"/>
    <w:rsid w:val="00A332D4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D4"/>
    <w:pPr>
      <w:spacing w:after="0" w:line="240" w:lineRule="auto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758</Words>
  <Characters>4325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2</cp:revision>
  <dcterms:created xsi:type="dcterms:W3CDTF">2021-05-05T08:38:00Z</dcterms:created>
  <dcterms:modified xsi:type="dcterms:W3CDTF">2021-05-05T08:46:00Z</dcterms:modified>
</cp:coreProperties>
</file>